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072E48" w:rsidRPr="00F2683D" w:rsidTr="0000106C">
        <w:tc>
          <w:tcPr>
            <w:tcW w:w="4500" w:type="dxa"/>
            <w:hideMark/>
          </w:tcPr>
          <w:p w:rsidR="00072E48" w:rsidRPr="00F2683D" w:rsidRDefault="00072E48" w:rsidP="000010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68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072E48" w:rsidRPr="00F2683D" w:rsidRDefault="0027739B" w:rsidP="000010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ОПОП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29.01.07 Портно</w:t>
            </w:r>
            <w:r w:rsidR="00CD2680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й</w:t>
            </w:r>
            <w:r w:rsidR="00072E48" w:rsidRPr="00F2683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72E48" w:rsidRPr="00F2683D" w:rsidRDefault="00072E48" w:rsidP="000010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83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</w:t>
            </w:r>
            <w:r w:rsidR="006B622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приказом директора ГБПОУ ЧГСК от «__» ____</w:t>
            </w:r>
            <w:r w:rsidRPr="00F2683D">
              <w:rPr>
                <w:rFonts w:ascii="Times New Roman" w:eastAsia="Times New Roman" w:hAnsi="Times New Roman" w:cs="Times New Roman"/>
                <w:sz w:val="24"/>
                <w:szCs w:val="24"/>
              </w:rPr>
              <w:t>20____ г.№__</w:t>
            </w:r>
          </w:p>
          <w:p w:rsidR="00072E48" w:rsidRPr="00F2683D" w:rsidRDefault="00072E48" w:rsidP="000010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F2683D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Default="00072E48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2683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Рабочая программа Учебной дисциплины</w:t>
      </w:r>
    </w:p>
    <w:p w:rsidR="007E5D8D" w:rsidRPr="00F2683D" w:rsidRDefault="007E5D8D" w:rsidP="00072E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Pr="00F2683D" w:rsidRDefault="00AB4E7F" w:rsidP="00072E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06</w:t>
      </w:r>
      <w:r w:rsidR="00CD2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2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БЕЗОПАСНОСТЬ</w:t>
      </w:r>
      <w:r w:rsidR="00CD2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ЖИЗНЕДЕЯТЕЛЬНОСТИ</w:t>
      </w:r>
    </w:p>
    <w:p w:rsidR="00072E48" w:rsidRPr="00F2683D" w:rsidRDefault="00072E48" w:rsidP="00072E4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72E48" w:rsidRPr="00F2683D" w:rsidRDefault="00163388" w:rsidP="00072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 </w:t>
      </w:r>
      <w:r w:rsidR="00072E48" w:rsidRPr="00F26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B1F40" w:rsidRPr="00EB1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29.01.07 Портной</w:t>
      </w:r>
    </w:p>
    <w:p w:rsidR="00072E48" w:rsidRPr="00F2683D" w:rsidRDefault="00072E48" w:rsidP="00072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163388" w:rsidP="00072E4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обучения </w:t>
      </w:r>
      <w:r w:rsidR="00072E48" w:rsidRPr="00F26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D268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</w:p>
    <w:p w:rsidR="00072E48" w:rsidRPr="00F2683D" w:rsidRDefault="00236BA3" w:rsidP="00072E4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Квалификация выпускника </w:t>
      </w:r>
      <w:r w:rsidR="00072E48" w:rsidRPr="00F26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B1F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портной</w:t>
      </w:r>
      <w:r w:rsidR="00072E48" w:rsidRPr="00F26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2E48" w:rsidRPr="00F2683D" w:rsidRDefault="00072E48" w:rsidP="00072E4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обучения: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F26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10 месяцев </w:t>
      </w:r>
    </w:p>
    <w:p w:rsidR="00072E48" w:rsidRPr="00F2683D" w:rsidRDefault="00072E48" w:rsidP="00072E4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Базовое образование</w:t>
      </w:r>
      <w:r w:rsidRPr="00F2683D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основное общее</w:t>
      </w:r>
    </w:p>
    <w:p w:rsidR="00072E48" w:rsidRPr="00F2683D" w:rsidRDefault="00072E48" w:rsidP="00072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CD2680" w:rsidRDefault="00CD2680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Грозный, </w:t>
      </w:r>
      <w:r w:rsidR="007E4772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="00072E48" w:rsidRPr="00CD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072E48" w:rsidRPr="00CD26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72E48" w:rsidRPr="00F2683D" w:rsidRDefault="00072E48" w:rsidP="00072E48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20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6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072E48" w:rsidRPr="00F2683D" w:rsidRDefault="00072E48" w:rsidP="00072E48">
      <w:pPr>
        <w:spacing w:after="20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20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F2683D" w:rsidRDefault="00072E48" w:rsidP="00072E48">
      <w:pPr>
        <w:spacing w:after="20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6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ОБЩАЯ ХАРАКТЕРИСТИКА ПРИМЕРНОЙ РАБОЧЕЙ ПРОГРАММЫ УЧЕБНОЙ ДИСЦИПЛИНЫ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…………………………………………………………...………………………3</w:t>
      </w:r>
    </w:p>
    <w:p w:rsidR="00072E48" w:rsidRPr="00F2683D" w:rsidRDefault="00072E48" w:rsidP="00072E48">
      <w:pPr>
        <w:spacing w:after="20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6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………..…………………</w:t>
      </w:r>
      <w:r w:rsidR="00AB4E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……………………………………………………….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072E48" w:rsidRPr="00F2683D" w:rsidRDefault="00072E48" w:rsidP="00072E48">
      <w:pPr>
        <w:spacing w:after="20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6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УСЛОВИЯ РЕАЛИЗАЦИИ УЧЕБНОЙ ДИСЦИПЛИНЫ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………………………………</w:t>
      </w:r>
      <w:r w:rsidR="00AB4E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………………………………………………….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</w:p>
    <w:p w:rsidR="00072E48" w:rsidRPr="00F2683D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6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....16</w:t>
      </w:r>
    </w:p>
    <w:p w:rsidR="00072E48" w:rsidRPr="006C2D66" w:rsidRDefault="00072E48" w:rsidP="00072E48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6C2D66" w:rsidRDefault="00072E48" w:rsidP="00072E48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6C2D66" w:rsidRDefault="00072E48" w:rsidP="00072E48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6C2D66" w:rsidRDefault="00072E48" w:rsidP="00072E48">
      <w:pPr>
        <w:spacing w:after="20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E48" w:rsidRPr="006C2D66" w:rsidRDefault="00072E48" w:rsidP="00072E4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Pr="006C2D6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 w:type="page"/>
      </w:r>
      <w:r w:rsidRPr="006C2D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ПРИМЕРНОЙ РАБОЧЕЙ ПРОГРАММЫ УЧЕБНОЙ ДИСЦИПЛИНЫ «</w:t>
      </w:r>
      <w:r w:rsidRPr="006C2D66">
        <w:rPr>
          <w:rFonts w:ascii="Times New Roman" w:eastAsia="Times New Roman" w:hAnsi="Times New Roman" w:cs="Times New Roman"/>
          <w:b/>
          <w:sz w:val="24"/>
          <w:szCs w:val="24"/>
        </w:rPr>
        <w:t>ОП.09 БЕЗОПАСНОСТЬ  ЖИЗНЕДЕЯТЕЛЬНОСТИ</w:t>
      </w:r>
      <w:r w:rsidRPr="006C2D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72E48" w:rsidRPr="006C2D66" w:rsidRDefault="00072E48" w:rsidP="00072E4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Pr="006C2D66" w:rsidRDefault="00072E48" w:rsidP="00072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программы:</w:t>
      </w:r>
    </w:p>
    <w:p w:rsidR="00072E48" w:rsidRPr="006C2D66" w:rsidRDefault="00072E48" w:rsidP="00072E48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«БЕЗОПАСНОСТЬ  ЖИЗНЕДЕЯТЕЛЬНОСТИ» является обязательной частью общепрофессионального  цикла примерной основной образовательной программы в соответствии с ФГОС по специальности </w:t>
      </w:r>
      <w:r w:rsidR="00EB1F40" w:rsidRPr="00EB1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29.01.07 Портной</w:t>
      </w: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72E48" w:rsidRPr="006C2D66" w:rsidRDefault="00072E48" w:rsidP="00072E4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Учебная дисциплина «БЕЗОПАСНОСТЬ  ЖИЗНЕДЕЯТЕЛЬНОСТИ» обеспечивает формирование профессиональных и общих компетенций по всем видам деятельности ФГОС по специальности  </w:t>
      </w:r>
      <w:r w:rsidR="00EB1F40" w:rsidRPr="00EB1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29.01.07 Портной</w:t>
      </w: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Особое значение дисциплина имеет при формировании и развитии общих компетенций: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развитие;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клиентами;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09. Использовать информационные технологии в профессиональной деятельности;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 языках;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11. Использовать знания по финансовой грамотности, планировать предпринимательскую деятельность в профессиональной сфере; </w:t>
      </w:r>
    </w:p>
    <w:p w:rsidR="00072E48" w:rsidRPr="006C2D66" w:rsidRDefault="00072E48" w:rsidP="00072E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 же при формировании и развитии профессиональной компетенции ПК3.5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</w:t>
      </w: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отделочных работ, ремонтных работ и работ по реконструкции и эксплуатации строительных объектов.</w:t>
      </w:r>
    </w:p>
    <w:p w:rsidR="00072E48" w:rsidRPr="006C2D66" w:rsidRDefault="00072E48" w:rsidP="00072E4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E48" w:rsidRPr="006C2D66" w:rsidRDefault="00072E48" w:rsidP="00072E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072E48" w:rsidRPr="006C2D66" w:rsidRDefault="00072E48" w:rsidP="00072E48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941"/>
        <w:gridCol w:w="4178"/>
      </w:tblGrid>
      <w:tr w:rsidR="00072E48" w:rsidRPr="006C2D66" w:rsidTr="0000106C">
        <w:trPr>
          <w:trHeight w:val="649"/>
          <w:jc w:val="center"/>
        </w:trPr>
        <w:tc>
          <w:tcPr>
            <w:tcW w:w="1701" w:type="dxa"/>
            <w:hideMark/>
          </w:tcPr>
          <w:p w:rsidR="00072E48" w:rsidRPr="006C2D66" w:rsidRDefault="00072E48" w:rsidP="0000106C">
            <w:pPr>
              <w:suppressAutoHyphens/>
              <w:spacing w:after="0" w:line="360" w:lineRule="auto"/>
              <w:ind w:firstLin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072E48" w:rsidRPr="006C2D66" w:rsidRDefault="00072E48" w:rsidP="0000106C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  <w:hideMark/>
          </w:tcPr>
          <w:p w:rsidR="00072E48" w:rsidRPr="006C2D66" w:rsidRDefault="00072E48" w:rsidP="0000106C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hideMark/>
          </w:tcPr>
          <w:p w:rsidR="00072E48" w:rsidRPr="006C2D66" w:rsidRDefault="00072E48" w:rsidP="0000106C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072E48" w:rsidRPr="006C2D66" w:rsidTr="0000106C">
        <w:trPr>
          <w:trHeight w:val="212"/>
          <w:jc w:val="center"/>
        </w:trPr>
        <w:tc>
          <w:tcPr>
            <w:tcW w:w="1701" w:type="dxa"/>
          </w:tcPr>
          <w:p w:rsidR="00072E48" w:rsidRPr="006C2D66" w:rsidRDefault="00072E48" w:rsidP="0000106C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E48" w:rsidRPr="006C2D66" w:rsidRDefault="00072E48" w:rsidP="0000106C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ОК01, ОК02, ОК03, ОК04, ОК05, ОК06,</w:t>
            </w:r>
          </w:p>
          <w:p w:rsidR="00072E48" w:rsidRPr="006C2D66" w:rsidRDefault="00072E48" w:rsidP="0000106C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ОК07,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ОК09,</w:t>
            </w:r>
          </w:p>
          <w:p w:rsidR="00072E48" w:rsidRPr="006C2D66" w:rsidRDefault="00072E48" w:rsidP="0000106C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ОК10,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ОК11,</w:t>
            </w:r>
          </w:p>
          <w:p w:rsidR="00072E48" w:rsidRPr="006C2D66" w:rsidRDefault="00072E48" w:rsidP="0000106C">
            <w:pPr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ПК3.5</w:t>
            </w:r>
          </w:p>
        </w:tc>
        <w:tc>
          <w:tcPr>
            <w:tcW w:w="3941" w:type="dxa"/>
          </w:tcPr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организовывать и проводить мероприятия по защите работников и населения от негативных воздействий чрезвычайных ситуаций;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способами бесконфликтного общения и  саморегуляции  в повседневной деятельности и экстремальных условиях военной службы;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- оказывать первую медицинскую  помощь</w:t>
            </w:r>
          </w:p>
        </w:tc>
        <w:tc>
          <w:tcPr>
            <w:tcW w:w="4178" w:type="dxa"/>
          </w:tcPr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основы военной службы и обороны государства;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072E48" w:rsidRPr="006C2D66" w:rsidRDefault="00072E48" w:rsidP="0000106C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072E48" w:rsidRPr="006C2D66" w:rsidRDefault="00072E48" w:rsidP="0000106C">
            <w:pPr>
              <w:suppressAutoHyphens/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- порядок и правила оказания первой помощи.</w:t>
            </w:r>
          </w:p>
        </w:tc>
      </w:tr>
    </w:tbl>
    <w:p w:rsidR="006C2D66" w:rsidRDefault="006C2D66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48" w:rsidRPr="006C2D66" w:rsidRDefault="00072E48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D66" w:rsidRPr="006C2D66" w:rsidRDefault="006C2D66" w:rsidP="006C2D66">
      <w:pPr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6C2D66" w:rsidRPr="006C2D66" w:rsidRDefault="006C2D66" w:rsidP="006C2D66">
      <w:pPr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612"/>
      </w:tblGrid>
      <w:tr w:rsidR="006C2D66" w:rsidRPr="006C2D66" w:rsidTr="00B75322">
        <w:trPr>
          <w:trHeight w:val="490"/>
        </w:trPr>
        <w:tc>
          <w:tcPr>
            <w:tcW w:w="4164" w:type="pct"/>
            <w:vAlign w:val="center"/>
          </w:tcPr>
          <w:p w:rsidR="006C2D66" w:rsidRPr="006C2D66" w:rsidRDefault="006C2D66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836" w:type="pct"/>
            <w:vAlign w:val="center"/>
          </w:tcPr>
          <w:p w:rsidR="006C2D66" w:rsidRPr="006C2D66" w:rsidRDefault="006C2D66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C2D66" w:rsidRPr="006C2D66" w:rsidTr="00B75322">
        <w:trPr>
          <w:trHeight w:val="490"/>
        </w:trPr>
        <w:tc>
          <w:tcPr>
            <w:tcW w:w="4164" w:type="pct"/>
            <w:vAlign w:val="center"/>
          </w:tcPr>
          <w:p w:rsidR="006C2D66" w:rsidRPr="006C2D66" w:rsidRDefault="006C2D66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836" w:type="pct"/>
            <w:vAlign w:val="center"/>
          </w:tcPr>
          <w:p w:rsidR="006C2D66" w:rsidRPr="006C2D66" w:rsidRDefault="00CB1EE6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</w:t>
            </w:r>
            <w:bookmarkStart w:id="0" w:name="_GoBack"/>
            <w:bookmarkEnd w:id="0"/>
          </w:p>
        </w:tc>
      </w:tr>
      <w:tr w:rsidR="006C2D66" w:rsidRPr="006C2D66" w:rsidTr="00B75322">
        <w:trPr>
          <w:trHeight w:val="490"/>
        </w:trPr>
        <w:tc>
          <w:tcPr>
            <w:tcW w:w="5000" w:type="pct"/>
            <w:gridSpan w:val="2"/>
            <w:vAlign w:val="center"/>
          </w:tcPr>
          <w:p w:rsidR="006C2D66" w:rsidRPr="006C2D66" w:rsidRDefault="006C2D66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C2D66" w:rsidRPr="006C2D66" w:rsidTr="00B75322">
        <w:trPr>
          <w:trHeight w:val="490"/>
        </w:trPr>
        <w:tc>
          <w:tcPr>
            <w:tcW w:w="4164" w:type="pct"/>
            <w:vAlign w:val="center"/>
          </w:tcPr>
          <w:p w:rsidR="006C2D66" w:rsidRPr="006C2D66" w:rsidRDefault="006C2D66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836" w:type="pct"/>
            <w:vAlign w:val="center"/>
          </w:tcPr>
          <w:p w:rsidR="006C2D66" w:rsidRPr="006C2D66" w:rsidRDefault="00CB1EE6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6C2D66" w:rsidRPr="006C2D66" w:rsidTr="00B75322">
        <w:trPr>
          <w:trHeight w:val="490"/>
        </w:trPr>
        <w:tc>
          <w:tcPr>
            <w:tcW w:w="4164" w:type="pct"/>
            <w:vAlign w:val="center"/>
          </w:tcPr>
          <w:p w:rsidR="006C2D66" w:rsidRPr="006C2D66" w:rsidRDefault="006C2D66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836" w:type="pct"/>
            <w:vAlign w:val="center"/>
          </w:tcPr>
          <w:p w:rsidR="006C2D66" w:rsidRPr="006C2D66" w:rsidRDefault="00EB1F40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6C2D66" w:rsidRPr="006C2D66" w:rsidTr="00B75322">
        <w:trPr>
          <w:trHeight w:val="490"/>
        </w:trPr>
        <w:tc>
          <w:tcPr>
            <w:tcW w:w="4164" w:type="pct"/>
            <w:vAlign w:val="center"/>
          </w:tcPr>
          <w:p w:rsidR="006C2D66" w:rsidRPr="006C2D66" w:rsidRDefault="006C2D66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6C2D6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36" w:type="pct"/>
            <w:vAlign w:val="center"/>
          </w:tcPr>
          <w:p w:rsidR="006C2D66" w:rsidRPr="006C2D66" w:rsidRDefault="009825C0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B1F40" w:rsidRPr="00EB1F40" w:rsidTr="00B75322">
        <w:trPr>
          <w:trHeight w:val="490"/>
        </w:trPr>
        <w:tc>
          <w:tcPr>
            <w:tcW w:w="4164" w:type="pct"/>
            <w:vAlign w:val="center"/>
          </w:tcPr>
          <w:p w:rsidR="00EB1F40" w:rsidRPr="00EB1F40" w:rsidRDefault="00EB1F40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836" w:type="pct"/>
            <w:vAlign w:val="center"/>
          </w:tcPr>
          <w:p w:rsidR="00EB1F40" w:rsidRPr="00EB1F40" w:rsidRDefault="00EB1F40" w:rsidP="006C2D66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:rsidR="006C2D66" w:rsidRPr="006C2D66" w:rsidRDefault="006C2D66" w:rsidP="006C2D66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2D66" w:rsidRPr="006C2D66" w:rsidRDefault="006C2D66" w:rsidP="006C2D66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6C2D66" w:rsidRPr="006C2D66" w:rsidSect="006C2D66">
          <w:footerReference w:type="default" r:id="rId8"/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6C2D66" w:rsidRPr="006C2D66" w:rsidRDefault="006C2D66" w:rsidP="006C2D66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450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9802"/>
        <w:gridCol w:w="1131"/>
        <w:gridCol w:w="1960"/>
      </w:tblGrid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 w:rsidP="00072E4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БЖД это раздел науки о безопасности жизнедеятельности, изучающий опасные и вредные производственные факторы, уровни техногенного воздействия на человека в процессе труда и разрабатывающий методы и средства повышения безопасности технических систем и технологических процессов, основные направления снижения риска и последствий проявления опасных и вредных производственных факторов.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0" w:rsidRDefault="00EB1F40" w:rsidP="00EB1F40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ОК.01 -ОК.02, ОК.06-ОК.07, ОК.09</w:t>
            </w:r>
          </w:p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Защита населения от бытовых и производственных опасностей и негативных воздействий </w:t>
            </w:r>
            <w:r w:rsidR="007A53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чрезвычайных ситуациях (ЧС). 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 1.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виды опасностей в профессиональной деятельности и в быту.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48" w:rsidRDefault="002966FB" w:rsidP="00072E48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Профессиональная деятельность человека протекает в условиях определенной производственной среды, которая при несоблюдении гигиенических требований может оказывать выраженное негативное воздействие на его работоспособность и здоровье. </w:t>
            </w:r>
          </w:p>
          <w:p w:rsidR="002966FB" w:rsidRDefault="002966F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FB" w:rsidRDefault="002966F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ОК.01 -ОК.02, ОК.06-ОК.07, ОК.09</w:t>
            </w:r>
          </w:p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 2.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Комфортные условия - мера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профилактики для снижения уровня повседневных опасностей.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жизненном цикле человек и окружающая его среда обитания образуют постоянно действующую систему «человек – среда обитания».</w:t>
            </w:r>
          </w:p>
          <w:p w:rsidR="002966FB" w:rsidRDefault="002966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 природе 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опасности подразделяются на следующие основные группы: физические, химические, биологические, психофизиологические.</w:t>
            </w:r>
          </w:p>
          <w:p w:rsidR="002966FB" w:rsidRDefault="002966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 физическим опасностям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относятся: шум, вибрация, электромагнитные и ионизирующие излучения, параметры микроклимата (температура, относительная влажность воздуха, подвижность воздуха), атмосферное давление, уровень освещенности, запыленность, загазованность воздуха, и т.д.</w:t>
            </w:r>
          </w:p>
          <w:p w:rsidR="002966FB" w:rsidRDefault="002966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EB1F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FB" w:rsidRDefault="002966F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ОК.01 -ОК.02, ОК.06-ОК.07,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ОК.09</w:t>
            </w:r>
          </w:p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1. 3.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Здоровый образ жизни как профилактическая мера снижения уровня опасностей антропогенного характера.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Здоровый образ жизни можно определить как деятельность человека в конкретных социально-экономических, политических, экономических и прочих условиях, направленных на сохранение, улучшение, и укрепление здоровья людей. В это понятие входит, с одной стороны, формирование позитивного поведения человека, с другой стороны, преодоление факторов риска здоровью. безопасность жизнедеятельность здоровый жизнь</w:t>
            </w:r>
          </w:p>
          <w:p w:rsidR="002966FB" w:rsidRDefault="00296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CD13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FB" w:rsidRDefault="002966F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ОК.01 -ОК.02, ОК.06-ОК.07, ОК.09</w:t>
            </w:r>
          </w:p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 4.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Чрезвычайные ситуации мирного времени.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Природные и техногенные катаклизмы являются постоянными спутниками человечества. Высокое индустриальное развитие современного общества, наряду с положительными его сторонами, порождает также и негативные явления - аварии и катастрофы, соизмеримые или даже превышающие по тяжести последствий природные.</w:t>
            </w:r>
          </w:p>
          <w:p w:rsidR="002966FB" w:rsidRDefault="00296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7A53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FB" w:rsidRDefault="002966F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ОК.01 -ОК.02, ОК.06-ОК.07, ОК.09</w:t>
            </w:r>
          </w:p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 5.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Чрезвычайные ситуации военного времени.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E48" w:rsidRDefault="002966FB" w:rsidP="00072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чрезвычайным ситуациям военного времени относятся ситуации, связанные с вооруженным нападением на города, захват отдельных объектов, имеющих стратегическое значение, волнения в отдельных районах страны, применение вероятным противником оружия массового поражения и других современных средств поражения (ССП).</w:t>
            </w:r>
          </w:p>
          <w:p w:rsidR="002966FB" w:rsidRPr="00072E48" w:rsidRDefault="002966FB" w:rsidP="00072E48">
            <w:pPr>
              <w:tabs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FB" w:rsidRPr="00072E48" w:rsidRDefault="002966FB" w:rsidP="00072E48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ОК.01 -ОК.02, ОК.06-ОК.07, ОК.09</w:t>
            </w:r>
          </w:p>
        </w:tc>
      </w:tr>
      <w:tr w:rsidR="002966FB" w:rsidTr="002966FB">
        <w:trPr>
          <w:trHeight w:val="20"/>
        </w:trPr>
        <w:tc>
          <w:tcPr>
            <w:tcW w:w="4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 практических занятий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EB1F40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0" w:rsidRDefault="00EB1F40" w:rsidP="00EB1F40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ОК.01 -ОК.02, ОК.06-ОК.07, ОК.09</w:t>
            </w:r>
          </w:p>
          <w:p w:rsidR="00EB1F40" w:rsidRDefault="00EB1F40" w:rsidP="00EB1F40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ОК.01 -ОК.02, ОК.06-ОК.07,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ОК.09</w:t>
            </w:r>
          </w:p>
          <w:p w:rsidR="00EB1F40" w:rsidRDefault="00EB1F40" w:rsidP="00EB1F40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ОК.01 -ОК.02, ОК.06-ОК.07, ОК.09</w:t>
            </w:r>
          </w:p>
          <w:p w:rsidR="00EB1F40" w:rsidRDefault="00EB1F40" w:rsidP="00EB1F40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ОК.01 -ОК.02, ОК.06-ОК.07, ОК.09</w:t>
            </w:r>
          </w:p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Pr="00EB1F40" w:rsidRDefault="002966FB" w:rsidP="00EB1F4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параметры, системы и виды освещения.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EB1F40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2966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Pr="00EB1F40" w:rsidRDefault="002966FB" w:rsidP="00EB1F4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Нормирование параметров микроклимата и освещения как средства обеспечения комфорт</w:t>
            </w:r>
            <w:r w:rsidR="00D26E6E" w:rsidRPr="00D26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ных условий жизнедеятельности</w:t>
            </w:r>
            <w:r w:rsidR="00D26E6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CD13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2966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занятие № 3.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Pr="00EB1F40" w:rsidRDefault="002966FB" w:rsidP="00EB1F4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Режим дня, рациональное питание, двигательная активность, закаливание организма, правила личной гигиены и их влияние на здоровье человека.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CD13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2966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занятие № 4.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Pr="00EB1F40" w:rsidRDefault="002966FB" w:rsidP="00EB1F4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Планирование и организационные вопросы выполнения эвакуационных мероприятий.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CD13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2966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5.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Pr="00EB1F40" w:rsidRDefault="002966FB" w:rsidP="00EB1F4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Классификация ЧС по их  масштабам.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EB1F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2966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6.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Pr="00EB1F40" w:rsidRDefault="002966FB" w:rsidP="00EB1F4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Взрывы и пожары на промышленных объектах.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EB1F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2966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7.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Pr="00EB1F40" w:rsidRDefault="002966FB" w:rsidP="00EB1F4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Пожарная защита производственных объектов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EB1F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2966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8.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Pr="00EB1F40" w:rsidRDefault="002966FB" w:rsidP="00EB1F4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оружия массового поражения, их поражающие факторы и специфические свойства.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CD13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2966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9.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Pr="00EB1F40" w:rsidRDefault="002966FB" w:rsidP="00EB1F4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задачи МЧС России в области гражданской обороны, защиты населения и территорий от ЧС.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CD13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2966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10.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FB" w:rsidRPr="00EB1F40" w:rsidRDefault="002966FB" w:rsidP="00EB1F4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Инженерная защита населения от ЧС.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EB1F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2966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4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CD13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EB1F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6FB" w:rsidTr="002966FB">
        <w:trPr>
          <w:trHeight w:val="20"/>
        </w:trPr>
        <w:tc>
          <w:tcPr>
            <w:tcW w:w="4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6FB" w:rsidRDefault="00EB1F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FB" w:rsidRDefault="002966F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C2D66" w:rsidRPr="006C2D66" w:rsidRDefault="006C2D66" w:rsidP="006C2D66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6C2D66" w:rsidRPr="006C2D66" w:rsidSect="004736E4">
          <w:type w:val="continuous"/>
          <w:pgSz w:w="16838" w:h="11906" w:orient="landscape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6C2D66" w:rsidRPr="006C2D66" w:rsidRDefault="006C2D66" w:rsidP="006C2D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6C2D66" w:rsidRPr="006C2D66" w:rsidRDefault="006C2D66" w:rsidP="006C2D66">
      <w:pPr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</w:t>
      </w: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C2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реализации программы учебной дисциплины  должны быть предусмотрены следующие специальные помещения:</w:t>
      </w:r>
    </w:p>
    <w:p w:rsidR="006C2D66" w:rsidRPr="006C2D66" w:rsidRDefault="006C2D66" w:rsidP="006C2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 «Безопасности жизнедеятельности и  охраны труда», -</w:t>
      </w: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посадочные места по количеству обучающихся (столы, парты, стулья);</w:t>
      </w:r>
    </w:p>
    <w:p w:rsidR="006C2D66" w:rsidRPr="006C2D66" w:rsidRDefault="006C2D66" w:rsidP="006C2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рабочее место преподавателя (стол, стул);</w:t>
      </w:r>
    </w:p>
    <w:p w:rsidR="006C2D66" w:rsidRPr="006C2D66" w:rsidRDefault="006C2D66" w:rsidP="006C2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техническими средствами :</w:t>
      </w:r>
    </w:p>
    <w:p w:rsidR="006C2D66" w:rsidRPr="006C2D66" w:rsidRDefault="006C2D66" w:rsidP="006C2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персональный компьютер с лицензионным программным обеспечением;</w:t>
      </w:r>
    </w:p>
    <w:p w:rsidR="006C2D66" w:rsidRPr="006C2D66" w:rsidRDefault="006C2D66" w:rsidP="006C2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мультимедиапроектор;</w:t>
      </w:r>
    </w:p>
    <w:p w:rsidR="006C2D66" w:rsidRPr="006C2D66" w:rsidRDefault="006C2D66" w:rsidP="006C2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экран,</w:t>
      </w:r>
    </w:p>
    <w:p w:rsidR="006C2D66" w:rsidRPr="006C2D66" w:rsidRDefault="006C2D66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 xml:space="preserve"> Лаборатория «Безопасности жизнедеятельности»оснащенная оборудованием:</w:t>
      </w:r>
    </w:p>
    <w:p w:rsidR="006C2D66" w:rsidRPr="006C2D66" w:rsidRDefault="006C2D66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образцы аварийно-спасательных инструментов и оборудования (АСИО), средств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индивидуальной защиты (СИЗ):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противогаз ГП-7,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респиратор Р-2,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защитный костюм Л-1/общевойсковой защитный костюм,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компас-азимут;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дозиметр бытовой (индикатор радиоактивности);</w:t>
      </w:r>
    </w:p>
    <w:p w:rsidR="006C2D66" w:rsidRPr="006C2D66" w:rsidRDefault="006C2D66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образцы средств первой медицинской помощи: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индивидуальный перевязочный пакет ИПП-1;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жгут кровоостанавливающий;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аптечка индивидуальная АИ-2;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индивидуальный противохимический пакет ИПП-11;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носилки плащевые;</w:t>
      </w:r>
    </w:p>
    <w:p w:rsidR="006C2D66" w:rsidRPr="006C2D66" w:rsidRDefault="006C2D66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макеты: встроенного убежища, быстровозводимого убежища, противорадиационного</w:t>
      </w:r>
    </w:p>
    <w:p w:rsidR="006C2D66" w:rsidRPr="006C2D66" w:rsidRDefault="006C2D66" w:rsidP="00BF103E">
      <w:pPr>
        <w:numPr>
          <w:ilvl w:val="0"/>
          <w:numId w:val="1"/>
        </w:num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укрытия, а также макеты местности, зданий и муляжи;</w:t>
      </w:r>
    </w:p>
    <w:p w:rsidR="006C2D66" w:rsidRPr="006C2D66" w:rsidRDefault="006C2D66" w:rsidP="00BF103E">
      <w:pPr>
        <w:numPr>
          <w:ilvl w:val="0"/>
          <w:numId w:val="3"/>
        </w:num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учебные автоматы АК-74;</w:t>
      </w:r>
    </w:p>
    <w:p w:rsidR="006C2D66" w:rsidRPr="006C2D66" w:rsidRDefault="006C2D66" w:rsidP="00BF103E">
      <w:pPr>
        <w:numPr>
          <w:ilvl w:val="0"/>
          <w:numId w:val="3"/>
        </w:num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учебные стенды по безопасности жизнедеятельности ;</w:t>
      </w:r>
    </w:p>
    <w:p w:rsidR="006C2D66" w:rsidRPr="006C2D66" w:rsidRDefault="006C2D66" w:rsidP="00BF103E">
      <w:pPr>
        <w:numPr>
          <w:ilvl w:val="0"/>
          <w:numId w:val="3"/>
        </w:num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лабораторные установки по безопасности жизнедеятельности;</w:t>
      </w:r>
    </w:p>
    <w:p w:rsidR="006C2D66" w:rsidRPr="006C2D66" w:rsidRDefault="006C2D66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техническими средствами :</w:t>
      </w:r>
    </w:p>
    <w:p w:rsidR="006C2D66" w:rsidRPr="006C2D66" w:rsidRDefault="006C2D66" w:rsidP="00BF103E">
      <w:pPr>
        <w:numPr>
          <w:ilvl w:val="0"/>
          <w:numId w:val="4"/>
        </w:num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D66">
        <w:rPr>
          <w:rFonts w:ascii="Times New Roman" w:eastAsia="Times New Roman" w:hAnsi="Times New Roman" w:cs="Times New Roman"/>
          <w:sz w:val="24"/>
          <w:szCs w:val="24"/>
        </w:rPr>
        <w:t>электронный стрелковый тренажер.</w:t>
      </w:r>
    </w:p>
    <w:p w:rsidR="006C2D66" w:rsidRPr="006C2D66" w:rsidRDefault="006C2D66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D66" w:rsidRPr="006C2D66" w:rsidRDefault="006C2D66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C2D66" w:rsidRPr="006C2D66" w:rsidRDefault="006C2D66" w:rsidP="006C2D6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6C2D66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6C2D66" w:rsidRPr="006C2D66" w:rsidRDefault="006C2D66" w:rsidP="006C2D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168E" w:rsidRPr="00A8168E" w:rsidRDefault="00A8168E" w:rsidP="00A81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16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:rsidR="00A8168E" w:rsidRPr="00A8168E" w:rsidRDefault="00A8168E" w:rsidP="00A8168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16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Смирнов А.Т., Мишин Б.И., Васнев В.А.Основы безопасности жизнедеятельности. Учебник для учащихся 10 класса общеобразовательных учреждений. – М.: Просвещение, 2015г.</w:t>
      </w:r>
    </w:p>
    <w:p w:rsidR="00A8168E" w:rsidRPr="00A8168E" w:rsidRDefault="00A8168E" w:rsidP="00A8168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16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Смирнов А.Т., Мишин Б.И., Васнев В.А.Основы безопасности жизнедеятельности. Учебник для учащихся 11 класса общеобразовательных учреждений. – М.: Просвещение, 2014г.</w:t>
      </w:r>
    </w:p>
    <w:p w:rsidR="00A8168E" w:rsidRPr="00A8168E" w:rsidRDefault="00A8168E" w:rsidP="00A8168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16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Смирнов А.Т., Мишин Б.И., Ижевский П.В. Основы медицинских знаний и здорового образа жизни. Учебник для 10 – 11 классов. – М.: Просвещение, 2016г.</w:t>
      </w:r>
    </w:p>
    <w:p w:rsidR="006C2D66" w:rsidRPr="006C2D66" w:rsidRDefault="006C2D66" w:rsidP="006C2D66">
      <w:pPr>
        <w:widowControl w:val="0"/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6C2D66" w:rsidRPr="006C2D66" w:rsidRDefault="006C2D66" w:rsidP="006C2D66">
      <w:pPr>
        <w:spacing w:after="20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D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2"/>
        <w:gridCol w:w="2910"/>
        <w:gridCol w:w="2910"/>
      </w:tblGrid>
      <w:tr w:rsidR="006C2D66" w:rsidRPr="006C2D66" w:rsidTr="00B75322">
        <w:tc>
          <w:tcPr>
            <w:tcW w:w="1892" w:type="pct"/>
          </w:tcPr>
          <w:p w:rsidR="006C2D66" w:rsidRPr="006C2D66" w:rsidRDefault="006C2D66" w:rsidP="006C2D66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54" w:type="pct"/>
          </w:tcPr>
          <w:p w:rsidR="006C2D66" w:rsidRPr="006C2D66" w:rsidRDefault="006C2D66" w:rsidP="006C2D66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54" w:type="pct"/>
          </w:tcPr>
          <w:p w:rsidR="006C2D66" w:rsidRPr="006C2D66" w:rsidRDefault="006C2D66" w:rsidP="006C2D66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C2D66" w:rsidRPr="006C2D66" w:rsidTr="00B75322">
        <w:tc>
          <w:tcPr>
            <w:tcW w:w="1892" w:type="pct"/>
          </w:tcPr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основы военной службы и обороны государства;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6C2D66" w:rsidRPr="006C2D66" w:rsidRDefault="006C2D66" w:rsidP="006C2D6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- порядок и правила оказания первой помощи</w:t>
            </w:r>
          </w:p>
        </w:tc>
        <w:tc>
          <w:tcPr>
            <w:tcW w:w="1554" w:type="pct"/>
          </w:tcPr>
          <w:p w:rsidR="006C2D66" w:rsidRPr="006C2D66" w:rsidRDefault="006C2D66" w:rsidP="00BF103E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демонстрирует определения  понятий, владение  методами безопасного поведения в условиях ЧС и техногенных катастроф,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определяет потенциальные опасности и их последствия в </w:t>
            </w: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быту и в профессиональной деятельности;  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выбор способов защиты населения;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 основные виды вооружения, организацию призыва на военную службу, области использования профессиональных знаний при исполнении обязанностей  ВС;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обоснованный выбор алгоритма оказания первой помощи пострадавшим</w:t>
            </w:r>
          </w:p>
        </w:tc>
        <w:tc>
          <w:tcPr>
            <w:tcW w:w="1554" w:type="pct"/>
          </w:tcPr>
          <w:p w:rsidR="006C2D66" w:rsidRPr="006C2D66" w:rsidRDefault="006C2D66" w:rsidP="00BF103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тестирование;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оценивание контрольных работ,  результатов выполнения практических работ, индивидуальных заданий;</w:t>
            </w:r>
          </w:p>
        </w:tc>
      </w:tr>
      <w:tr w:rsidR="006C2D66" w:rsidRPr="006C2D66" w:rsidTr="00B75322">
        <w:trPr>
          <w:trHeight w:val="896"/>
        </w:trPr>
        <w:tc>
          <w:tcPr>
            <w:tcW w:w="1892" w:type="pct"/>
          </w:tcPr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Умения: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организовывать и проводить мероприятия по защите работников и населения от негативных воздействий чрезвычайных ситуаций;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6C2D66" w:rsidRPr="006C2D66" w:rsidRDefault="006C2D66" w:rsidP="006C2D66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способами бесконфликтного общения и  саморегуляции  в повседневной деятельности и экстремальных </w:t>
            </w: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условиях военной службы;</w:t>
            </w:r>
          </w:p>
          <w:p w:rsidR="006C2D66" w:rsidRPr="006C2D66" w:rsidRDefault="006C2D66" w:rsidP="006C2D6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- оказывать первую медицинскую  помощь</w:t>
            </w:r>
          </w:p>
        </w:tc>
        <w:tc>
          <w:tcPr>
            <w:tcW w:w="1554" w:type="pct"/>
          </w:tcPr>
          <w:p w:rsidR="006C2D66" w:rsidRPr="006C2D66" w:rsidRDefault="006C2D66" w:rsidP="00BF103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применяет </w:t>
            </w: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для снижения уровня опасностей различного вида и их последствий в профессиональной деятельности и быту</w:t>
            </w: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выбирает СИЗ </w:t>
            </w: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от оружия массового поражения</w:t>
            </w: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определяет </w:t>
            </w:r>
            <w:r w:rsidRPr="006C2D66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военно-учетные специальности, родственные полученной специальности</w:t>
            </w: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используем способы саморегуляции и способы выхода из конфликтов,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предлагает алгоритмы оказания первой помощи пострадавшим.</w:t>
            </w:r>
          </w:p>
        </w:tc>
        <w:tc>
          <w:tcPr>
            <w:tcW w:w="1554" w:type="pct"/>
          </w:tcPr>
          <w:p w:rsidR="006C2D66" w:rsidRPr="006C2D66" w:rsidRDefault="006C2D66" w:rsidP="00BF103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Оценка индивидуальных заданий,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Письменные и устные опросы обучающихся;</w:t>
            </w:r>
          </w:p>
          <w:p w:rsidR="006C2D66" w:rsidRPr="006C2D66" w:rsidRDefault="006C2D66" w:rsidP="00BF103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D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 результатов выполнения практических работ.</w:t>
            </w:r>
          </w:p>
        </w:tc>
      </w:tr>
    </w:tbl>
    <w:p w:rsidR="006C2D66" w:rsidRPr="006C2D66" w:rsidRDefault="006C2D66" w:rsidP="006C2D66">
      <w:pPr>
        <w:spacing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2F2A" w:rsidRDefault="00322F2A"/>
    <w:sectPr w:rsidR="00322F2A" w:rsidSect="005D6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418" w:rsidRDefault="00D62418" w:rsidP="006C2D66">
      <w:pPr>
        <w:spacing w:after="0" w:line="240" w:lineRule="auto"/>
      </w:pPr>
      <w:r>
        <w:separator/>
      </w:r>
    </w:p>
  </w:endnote>
  <w:endnote w:type="continuationSeparator" w:id="0">
    <w:p w:rsidR="00D62418" w:rsidRDefault="00D62418" w:rsidP="006C2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4717964"/>
      <w:docPartObj>
        <w:docPartGallery w:val="Page Numbers (Bottom of Page)"/>
        <w:docPartUnique/>
      </w:docPartObj>
    </w:sdtPr>
    <w:sdtEndPr/>
    <w:sdtContent>
      <w:p w:rsidR="004736E4" w:rsidRDefault="00F41E08">
        <w:pPr>
          <w:pStyle w:val="a5"/>
          <w:jc w:val="right"/>
        </w:pPr>
        <w:r>
          <w:fldChar w:fldCharType="begin"/>
        </w:r>
        <w:r w:rsidR="004736E4">
          <w:instrText>PAGE   \* MERGEFORMAT</w:instrText>
        </w:r>
        <w:r>
          <w:fldChar w:fldCharType="separate"/>
        </w:r>
        <w:r w:rsidR="00CB1EE6">
          <w:rPr>
            <w:noProof/>
          </w:rPr>
          <w:t>5</w:t>
        </w:r>
        <w:r>
          <w:fldChar w:fldCharType="end"/>
        </w:r>
      </w:p>
    </w:sdtContent>
  </w:sdt>
  <w:p w:rsidR="004736E4" w:rsidRDefault="004736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418" w:rsidRDefault="00D62418" w:rsidP="006C2D66">
      <w:pPr>
        <w:spacing w:after="0" w:line="240" w:lineRule="auto"/>
      </w:pPr>
      <w:r>
        <w:separator/>
      </w:r>
    </w:p>
  </w:footnote>
  <w:footnote w:type="continuationSeparator" w:id="0">
    <w:p w:rsidR="00D62418" w:rsidRDefault="00D62418" w:rsidP="006C2D66">
      <w:pPr>
        <w:spacing w:after="0" w:line="240" w:lineRule="auto"/>
      </w:pPr>
      <w:r>
        <w:continuationSeparator/>
      </w:r>
    </w:p>
  </w:footnote>
  <w:footnote w:id="1">
    <w:p w:rsidR="00D02C12" w:rsidRPr="00EE3B57" w:rsidRDefault="00D02C12" w:rsidP="006C2D66">
      <w:pPr>
        <w:pStyle w:val="a9"/>
        <w:jc w:val="both"/>
        <w:rPr>
          <w:i/>
          <w:lang w:val="ru-RU"/>
        </w:rPr>
      </w:pPr>
      <w:r w:rsidRPr="009142BE">
        <w:rPr>
          <w:i/>
          <w:lang w:val="ru-RU"/>
        </w:rPr>
        <w:t>49</w:t>
      </w:r>
      <w:r>
        <w:rPr>
          <w:lang w:val="ru-RU"/>
        </w:rPr>
        <w:t>.</w:t>
      </w:r>
      <w:r w:rsidRPr="00EE3B57">
        <w:rPr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</w:t>
      </w:r>
    </w:p>
    <w:p w:rsidR="00D02C12" w:rsidRPr="00791746" w:rsidRDefault="00D02C12" w:rsidP="006C2D66">
      <w:pPr>
        <w:pStyle w:val="a9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8"/>
        <w:szCs w:val="28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9C92612"/>
    <w:multiLevelType w:val="multilevel"/>
    <w:tmpl w:val="964C5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CE85AC0"/>
    <w:multiLevelType w:val="multilevel"/>
    <w:tmpl w:val="775C9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7F714F"/>
    <w:multiLevelType w:val="multilevel"/>
    <w:tmpl w:val="7F0C90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68373F"/>
    <w:multiLevelType w:val="multilevel"/>
    <w:tmpl w:val="7168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A64927"/>
    <w:multiLevelType w:val="multilevel"/>
    <w:tmpl w:val="270A2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565AB6"/>
    <w:multiLevelType w:val="multilevel"/>
    <w:tmpl w:val="6BFE84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FDB3B60"/>
    <w:multiLevelType w:val="multilevel"/>
    <w:tmpl w:val="129068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514934"/>
    <w:multiLevelType w:val="multilevel"/>
    <w:tmpl w:val="274E5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B7156C8"/>
    <w:multiLevelType w:val="multilevel"/>
    <w:tmpl w:val="F572A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F765D5"/>
    <w:multiLevelType w:val="multilevel"/>
    <w:tmpl w:val="E09A04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C32FC0"/>
    <w:multiLevelType w:val="multilevel"/>
    <w:tmpl w:val="16A62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AF02F5"/>
    <w:multiLevelType w:val="multilevel"/>
    <w:tmpl w:val="2CB8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95F208B"/>
    <w:multiLevelType w:val="multilevel"/>
    <w:tmpl w:val="39F25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DFD4B48"/>
    <w:multiLevelType w:val="multilevel"/>
    <w:tmpl w:val="A9688F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E521095"/>
    <w:multiLevelType w:val="multilevel"/>
    <w:tmpl w:val="BA62B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5E5374"/>
    <w:multiLevelType w:val="multilevel"/>
    <w:tmpl w:val="A1BC27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35E3950"/>
    <w:multiLevelType w:val="multilevel"/>
    <w:tmpl w:val="D846AA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9578B9"/>
    <w:multiLevelType w:val="multilevel"/>
    <w:tmpl w:val="2B1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9B0366F"/>
    <w:multiLevelType w:val="multilevel"/>
    <w:tmpl w:val="205024E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B2335B5"/>
    <w:multiLevelType w:val="multilevel"/>
    <w:tmpl w:val="5B9E46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1F3D3C"/>
    <w:multiLevelType w:val="multilevel"/>
    <w:tmpl w:val="DEE814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5B2738E0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5343E"/>
    <w:multiLevelType w:val="multilevel"/>
    <w:tmpl w:val="C1A0ACF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9B508C"/>
    <w:multiLevelType w:val="multilevel"/>
    <w:tmpl w:val="B698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3E91AE8"/>
    <w:multiLevelType w:val="multilevel"/>
    <w:tmpl w:val="D3D8C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32111A"/>
    <w:multiLevelType w:val="multilevel"/>
    <w:tmpl w:val="766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C112348"/>
    <w:multiLevelType w:val="multilevel"/>
    <w:tmpl w:val="96B420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C2E79B9"/>
    <w:multiLevelType w:val="multilevel"/>
    <w:tmpl w:val="171291C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054739"/>
    <w:multiLevelType w:val="multilevel"/>
    <w:tmpl w:val="14BA6154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39"/>
  </w:num>
  <w:num w:numId="3">
    <w:abstractNumId w:val="36"/>
  </w:num>
  <w:num w:numId="4">
    <w:abstractNumId w:val="21"/>
  </w:num>
  <w:num w:numId="5">
    <w:abstractNumId w:val="37"/>
  </w:num>
  <w:num w:numId="6">
    <w:abstractNumId w:val="40"/>
  </w:num>
  <w:num w:numId="7">
    <w:abstractNumId w:val="42"/>
  </w:num>
  <w:num w:numId="8">
    <w:abstractNumId w:val="27"/>
  </w:num>
  <w:num w:numId="9">
    <w:abstractNumId w:val="26"/>
  </w:num>
  <w:num w:numId="10">
    <w:abstractNumId w:val="41"/>
  </w:num>
  <w:num w:numId="11">
    <w:abstractNumId w:val="17"/>
  </w:num>
  <w:num w:numId="12">
    <w:abstractNumId w:val="29"/>
  </w:num>
  <w:num w:numId="13">
    <w:abstractNumId w:val="32"/>
  </w:num>
  <w:num w:numId="14">
    <w:abstractNumId w:val="15"/>
  </w:num>
  <w:num w:numId="15">
    <w:abstractNumId w:val="18"/>
  </w:num>
  <w:num w:numId="16">
    <w:abstractNumId w:val="23"/>
  </w:num>
  <w:num w:numId="17">
    <w:abstractNumId w:val="30"/>
  </w:num>
  <w:num w:numId="18">
    <w:abstractNumId w:val="19"/>
  </w:num>
  <w:num w:numId="19">
    <w:abstractNumId w:val="22"/>
  </w:num>
  <w:num w:numId="20">
    <w:abstractNumId w:val="35"/>
  </w:num>
  <w:num w:numId="21">
    <w:abstractNumId w:val="28"/>
  </w:num>
  <w:num w:numId="22">
    <w:abstractNumId w:val="34"/>
  </w:num>
  <w:num w:numId="23">
    <w:abstractNumId w:val="44"/>
  </w:num>
  <w:num w:numId="24">
    <w:abstractNumId w:val="38"/>
  </w:num>
  <w:num w:numId="25">
    <w:abstractNumId w:val="33"/>
  </w:num>
  <w:num w:numId="26">
    <w:abstractNumId w:val="45"/>
  </w:num>
  <w:num w:numId="27">
    <w:abstractNumId w:val="25"/>
  </w:num>
  <w:num w:numId="28">
    <w:abstractNumId w:val="16"/>
  </w:num>
  <w:num w:numId="29">
    <w:abstractNumId w:val="14"/>
  </w:num>
  <w:num w:numId="30">
    <w:abstractNumId w:val="20"/>
  </w:num>
  <w:num w:numId="31">
    <w:abstractNumId w:val="43"/>
  </w:num>
  <w:num w:numId="32">
    <w:abstractNumId w:val="31"/>
  </w:num>
  <w:num w:numId="33">
    <w:abstractNumId w:val="40"/>
  </w:num>
  <w:num w:numId="34">
    <w:abstractNumId w:val="42"/>
  </w:num>
  <w:num w:numId="35">
    <w:abstractNumId w:val="27"/>
  </w:num>
  <w:num w:numId="36">
    <w:abstractNumId w:val="26"/>
  </w:num>
  <w:num w:numId="37">
    <w:abstractNumId w:val="41"/>
  </w:num>
  <w:num w:numId="38">
    <w:abstractNumId w:val="17"/>
  </w:num>
  <w:num w:numId="39">
    <w:abstractNumId w:val="29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</w:num>
  <w:num w:numId="4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EC5"/>
    <w:rsid w:val="000313BF"/>
    <w:rsid w:val="00072E48"/>
    <w:rsid w:val="00084DAB"/>
    <w:rsid w:val="00090FD4"/>
    <w:rsid w:val="00163388"/>
    <w:rsid w:val="00164BAA"/>
    <w:rsid w:val="00236BA3"/>
    <w:rsid w:val="0027739B"/>
    <w:rsid w:val="002966FB"/>
    <w:rsid w:val="002D7D3B"/>
    <w:rsid w:val="00322F2A"/>
    <w:rsid w:val="00363FFD"/>
    <w:rsid w:val="003C60CE"/>
    <w:rsid w:val="003E080E"/>
    <w:rsid w:val="003E6EC5"/>
    <w:rsid w:val="004736E4"/>
    <w:rsid w:val="00522CB8"/>
    <w:rsid w:val="005B5531"/>
    <w:rsid w:val="005D62CD"/>
    <w:rsid w:val="005E03D1"/>
    <w:rsid w:val="005F6925"/>
    <w:rsid w:val="00667017"/>
    <w:rsid w:val="006B6221"/>
    <w:rsid w:val="006C2D66"/>
    <w:rsid w:val="006F401E"/>
    <w:rsid w:val="00764906"/>
    <w:rsid w:val="00791746"/>
    <w:rsid w:val="007A535B"/>
    <w:rsid w:val="007E4772"/>
    <w:rsid w:val="007E5D8D"/>
    <w:rsid w:val="008270B5"/>
    <w:rsid w:val="00862978"/>
    <w:rsid w:val="00954C47"/>
    <w:rsid w:val="00955974"/>
    <w:rsid w:val="009825C0"/>
    <w:rsid w:val="009E77FE"/>
    <w:rsid w:val="00A1584C"/>
    <w:rsid w:val="00A233E6"/>
    <w:rsid w:val="00A8168E"/>
    <w:rsid w:val="00AB4E7F"/>
    <w:rsid w:val="00AC178F"/>
    <w:rsid w:val="00AF792D"/>
    <w:rsid w:val="00B01C59"/>
    <w:rsid w:val="00B4629A"/>
    <w:rsid w:val="00B66086"/>
    <w:rsid w:val="00B75322"/>
    <w:rsid w:val="00B7757B"/>
    <w:rsid w:val="00BF103E"/>
    <w:rsid w:val="00C6427D"/>
    <w:rsid w:val="00C66F31"/>
    <w:rsid w:val="00CB1EE6"/>
    <w:rsid w:val="00CD1322"/>
    <w:rsid w:val="00CD2680"/>
    <w:rsid w:val="00CD43C0"/>
    <w:rsid w:val="00D02C12"/>
    <w:rsid w:val="00D0441E"/>
    <w:rsid w:val="00D26E6E"/>
    <w:rsid w:val="00D32428"/>
    <w:rsid w:val="00D62418"/>
    <w:rsid w:val="00D8717B"/>
    <w:rsid w:val="00E16095"/>
    <w:rsid w:val="00E211AD"/>
    <w:rsid w:val="00E24158"/>
    <w:rsid w:val="00E55445"/>
    <w:rsid w:val="00EB1F40"/>
    <w:rsid w:val="00F204DC"/>
    <w:rsid w:val="00F41E08"/>
    <w:rsid w:val="00F86E22"/>
    <w:rsid w:val="00F91D42"/>
    <w:rsid w:val="00F94E4F"/>
    <w:rsid w:val="00FA54B6"/>
    <w:rsid w:val="00FB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6931D"/>
  <w15:docId w15:val="{880BBB1C-0992-4D8C-BA0D-E144FED61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F40"/>
  </w:style>
  <w:style w:type="paragraph" w:styleId="1">
    <w:name w:val="heading 1"/>
    <w:basedOn w:val="a"/>
    <w:next w:val="a"/>
    <w:link w:val="10"/>
    <w:uiPriority w:val="9"/>
    <w:qFormat/>
    <w:rsid w:val="006C2D6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C2D6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C2D6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6C2D6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D6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C2D6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C2D6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C2D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C2D66"/>
  </w:style>
  <w:style w:type="paragraph" w:styleId="a3">
    <w:name w:val="Body Text"/>
    <w:basedOn w:val="a"/>
    <w:link w:val="a4"/>
    <w:uiPriority w:val="99"/>
    <w:rsid w:val="006C2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C2D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6C2D6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C2D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6C2D6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6C2D6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C2D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C2D66"/>
    <w:rPr>
      <w:rFonts w:cs="Times New Roman"/>
    </w:rPr>
  </w:style>
  <w:style w:type="paragraph" w:styleId="a8">
    <w:name w:val="Normal (Web)"/>
    <w:basedOn w:val="a"/>
    <w:uiPriority w:val="99"/>
    <w:rsid w:val="006C2D6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6C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6C2D6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6C2D66"/>
    <w:rPr>
      <w:rFonts w:cs="Times New Roman"/>
      <w:vertAlign w:val="superscript"/>
    </w:rPr>
  </w:style>
  <w:style w:type="paragraph" w:styleId="23">
    <w:name w:val="List 2"/>
    <w:basedOn w:val="a"/>
    <w:uiPriority w:val="99"/>
    <w:rsid w:val="006C2D6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6C2D66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6C2D6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6C2D66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6C2D66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6C2D66"/>
    <w:rPr>
      <w:rFonts w:ascii="Times New Roman" w:hAnsi="Times New Roman"/>
      <w:sz w:val="20"/>
      <w:lang w:eastAsia="ru-RU"/>
    </w:rPr>
  </w:style>
  <w:style w:type="paragraph" w:styleId="ad">
    <w:name w:val="List Paragraph"/>
    <w:basedOn w:val="a"/>
    <w:uiPriority w:val="34"/>
    <w:qFormat/>
    <w:rsid w:val="006C2D66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6C2D66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6C2D66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6C2D6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C2D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C2D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6C2D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6C2D66"/>
    <w:rPr>
      <w:sz w:val="20"/>
    </w:rPr>
  </w:style>
  <w:style w:type="paragraph" w:styleId="af3">
    <w:name w:val="annotation text"/>
    <w:basedOn w:val="a"/>
    <w:link w:val="af4"/>
    <w:uiPriority w:val="99"/>
    <w:unhideWhenUsed/>
    <w:rsid w:val="006C2D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6C2D6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6C2D66"/>
    <w:rPr>
      <w:sz w:val="20"/>
    </w:rPr>
  </w:style>
  <w:style w:type="character" w:customStyle="1" w:styleId="111">
    <w:name w:val="Тема примечания Знак11"/>
    <w:uiPriority w:val="99"/>
    <w:rsid w:val="006C2D66"/>
    <w:rPr>
      <w:b/>
      <w:sz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6C2D66"/>
    <w:rPr>
      <w:rFonts w:ascii="Times New Roman" w:hAnsi="Times New Roman"/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C2D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6C2D66"/>
    <w:rPr>
      <w:b/>
      <w:sz w:val="20"/>
    </w:rPr>
  </w:style>
  <w:style w:type="paragraph" w:styleId="25">
    <w:name w:val="Body Text Indent 2"/>
    <w:basedOn w:val="a"/>
    <w:link w:val="26"/>
    <w:uiPriority w:val="99"/>
    <w:rsid w:val="006C2D6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6C2D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C2D66"/>
  </w:style>
  <w:style w:type="character" w:customStyle="1" w:styleId="af7">
    <w:name w:val="Цветовое выделение"/>
    <w:uiPriority w:val="99"/>
    <w:rsid w:val="006C2D66"/>
    <w:rPr>
      <w:b/>
      <w:color w:val="26282F"/>
    </w:rPr>
  </w:style>
  <w:style w:type="character" w:customStyle="1" w:styleId="af8">
    <w:name w:val="Гипертекстовая ссылка"/>
    <w:uiPriority w:val="99"/>
    <w:rsid w:val="006C2D66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6C2D66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6C2D66"/>
  </w:style>
  <w:style w:type="paragraph" w:customStyle="1" w:styleId="afc">
    <w:name w:val="Внимание: недобросовестность!"/>
    <w:basedOn w:val="afa"/>
    <w:next w:val="a"/>
    <w:uiPriority w:val="99"/>
    <w:rsid w:val="006C2D66"/>
  </w:style>
  <w:style w:type="character" w:customStyle="1" w:styleId="afd">
    <w:name w:val="Выделение для Базового Поиска"/>
    <w:uiPriority w:val="99"/>
    <w:rsid w:val="006C2D66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6C2D66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6C2D66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6C2D6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6C2D66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6C2D66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6C2D66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6C2D66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6C2D6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6C2D6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6C2D66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6C2D66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6C2D66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6C2D66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6C2D66"/>
  </w:style>
  <w:style w:type="paragraph" w:customStyle="1" w:styleId="afff5">
    <w:name w:val="Моноширинный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6C2D66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6C2D66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6C2D66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6C2D66"/>
    <w:pPr>
      <w:ind w:left="140"/>
    </w:pPr>
  </w:style>
  <w:style w:type="character" w:customStyle="1" w:styleId="afffd">
    <w:name w:val="Опечатки"/>
    <w:uiPriority w:val="99"/>
    <w:rsid w:val="006C2D66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6C2D66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6C2D6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6C2D66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6C2D6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6C2D66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6C2D66"/>
  </w:style>
  <w:style w:type="paragraph" w:customStyle="1" w:styleId="affff5">
    <w:name w:val="Примечание."/>
    <w:basedOn w:val="afa"/>
    <w:next w:val="a"/>
    <w:uiPriority w:val="99"/>
    <w:rsid w:val="006C2D66"/>
  </w:style>
  <w:style w:type="character" w:customStyle="1" w:styleId="affff6">
    <w:name w:val="Продолжение ссылки"/>
    <w:uiPriority w:val="99"/>
    <w:rsid w:val="006C2D66"/>
  </w:style>
  <w:style w:type="paragraph" w:customStyle="1" w:styleId="affff7">
    <w:name w:val="Словарная статья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6C2D66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6C2D6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6C2D6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6C2D66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6C2D66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6C2D66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6C2D6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C2D6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C2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6C2D66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6C2D66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6C2D66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6C2D6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6C2D66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6C2D66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6C2D66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6C2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59"/>
    <w:rsid w:val="006C2D6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6C2D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C2D6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6C2D66"/>
    <w:rPr>
      <w:rFonts w:cs="Times New Roman"/>
      <w:vertAlign w:val="superscript"/>
    </w:rPr>
  </w:style>
  <w:style w:type="table" w:customStyle="1" w:styleId="16">
    <w:name w:val="Сетка таблицы1"/>
    <w:basedOn w:val="a1"/>
    <w:next w:val="afffff4"/>
    <w:rsid w:val="006C2D6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8">
    <w:name w:val="Body Text Indent"/>
    <w:basedOn w:val="a"/>
    <w:link w:val="afffff9"/>
    <w:uiPriority w:val="99"/>
    <w:rsid w:val="006C2D66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9">
    <w:name w:val="Основной текст с отступом Знак"/>
    <w:basedOn w:val="a0"/>
    <w:link w:val="afffff8"/>
    <w:uiPriority w:val="99"/>
    <w:rsid w:val="006C2D66"/>
    <w:rPr>
      <w:rFonts w:ascii="Calibri" w:eastAsia="Times New Roman" w:hAnsi="Calibri" w:cs="Times New Roman"/>
      <w:lang w:eastAsia="ru-RU"/>
    </w:rPr>
  </w:style>
  <w:style w:type="paragraph" w:customStyle="1" w:styleId="17">
    <w:name w:val="Подзаголовок1"/>
    <w:basedOn w:val="a"/>
    <w:next w:val="a"/>
    <w:uiPriority w:val="11"/>
    <w:qFormat/>
    <w:rsid w:val="006C2D66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fffa">
    <w:name w:val="Подзаголовок Знак"/>
    <w:basedOn w:val="a0"/>
    <w:link w:val="afffffb"/>
    <w:uiPriority w:val="11"/>
    <w:locked/>
    <w:rsid w:val="006C2D6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fffc">
    <w:name w:val="Strong"/>
    <w:basedOn w:val="a0"/>
    <w:uiPriority w:val="22"/>
    <w:qFormat/>
    <w:rsid w:val="006C2D66"/>
    <w:rPr>
      <w:rFonts w:cs="Times New Roman"/>
      <w:b/>
    </w:rPr>
  </w:style>
  <w:style w:type="paragraph" w:customStyle="1" w:styleId="afffffd">
    <w:name w:val="Стиль"/>
    <w:uiPriority w:val="99"/>
    <w:rsid w:val="006C2D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6C2D66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6C2D66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6C2D66"/>
    <w:rPr>
      <w:rFonts w:cs="Times New Roman"/>
    </w:rPr>
  </w:style>
  <w:style w:type="paragraph" w:customStyle="1" w:styleId="headertext">
    <w:name w:val="headertext"/>
    <w:basedOn w:val="a"/>
    <w:uiPriority w:val="99"/>
    <w:rsid w:val="006C2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6C2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6C2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Абзац списка1"/>
    <w:basedOn w:val="a"/>
    <w:uiPriority w:val="99"/>
    <w:qFormat/>
    <w:rsid w:val="006C2D6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fffff4"/>
    <w:rsid w:val="006C2D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C2D66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Bodytext2115pt">
    <w:name w:val="Body text (2) + 11.5 pt"/>
    <w:aliases w:val="Not Bold"/>
    <w:rsid w:val="006C2D66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6C2D66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6C2D66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fffff4"/>
    <w:rsid w:val="006C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9">
    <w:name w:val="Font Style49"/>
    <w:basedOn w:val="a0"/>
    <w:rsid w:val="006C2D66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uiPriority w:val="99"/>
    <w:rsid w:val="006C2D66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fffff4"/>
    <w:uiPriority w:val="59"/>
    <w:rsid w:val="006C2D6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fffff4"/>
    <w:uiPriority w:val="39"/>
    <w:rsid w:val="006C2D6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e">
    <w:name w:val="Основной текст_"/>
    <w:basedOn w:val="a0"/>
    <w:link w:val="43"/>
    <w:locked/>
    <w:rsid w:val="006C2D6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e"/>
    <w:rsid w:val="006C2D66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 w:cs="Times New Roman"/>
      <w:sz w:val="23"/>
      <w:szCs w:val="23"/>
    </w:rPr>
  </w:style>
  <w:style w:type="character" w:customStyle="1" w:styleId="19">
    <w:name w:val="Основной текст1"/>
    <w:basedOn w:val="afffffe"/>
    <w:rsid w:val="006C2D66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70">
    <w:name w:val="Основной текст (7)_"/>
    <w:basedOn w:val="a0"/>
    <w:link w:val="71"/>
    <w:locked/>
    <w:rsid w:val="006C2D6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6C2D66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s22">
    <w:name w:val="s_22"/>
    <w:basedOn w:val="a"/>
    <w:uiPriority w:val="99"/>
    <w:rsid w:val="006C2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basedOn w:val="a0"/>
    <w:link w:val="36"/>
    <w:uiPriority w:val="99"/>
    <w:locked/>
    <w:rsid w:val="006C2D66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6C2D66"/>
    <w:pPr>
      <w:shd w:val="clear" w:color="auto" w:fill="FFFFFF"/>
      <w:spacing w:after="0" w:line="240" w:lineRule="atLeast"/>
      <w:ind w:hanging="188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0"/>
    <w:rsid w:val="006C2D66"/>
    <w:rPr>
      <w:rFonts w:cs="Times New Roman"/>
    </w:rPr>
  </w:style>
  <w:style w:type="paragraph" w:styleId="afffffb">
    <w:name w:val="Subtitle"/>
    <w:basedOn w:val="a"/>
    <w:next w:val="a"/>
    <w:link w:val="afffffa"/>
    <w:uiPriority w:val="11"/>
    <w:qFormat/>
    <w:rsid w:val="006C2D6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a">
    <w:name w:val="Подзаголовок Знак1"/>
    <w:basedOn w:val="a0"/>
    <w:uiPriority w:val="11"/>
    <w:rsid w:val="006C2D66"/>
    <w:rPr>
      <w:rFonts w:eastAsiaTheme="minorEastAsia"/>
      <w:color w:val="5A5A5A" w:themeColor="text1" w:themeTint="A5"/>
      <w:spacing w:val="15"/>
    </w:rPr>
  </w:style>
  <w:style w:type="character" w:styleId="affffff">
    <w:name w:val="FollowedHyperlink"/>
    <w:basedOn w:val="a0"/>
    <w:uiPriority w:val="99"/>
    <w:semiHidden/>
    <w:unhideWhenUsed/>
    <w:rsid w:val="002966FB"/>
    <w:rPr>
      <w:color w:val="954F72" w:themeColor="followedHyperlink"/>
      <w:u w:val="single"/>
    </w:rPr>
  </w:style>
  <w:style w:type="character" w:customStyle="1" w:styleId="1b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296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72928-7216-4110-BDAA-3B13FC202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35</cp:revision>
  <cp:lastPrinted>2021-11-29T10:07:00Z</cp:lastPrinted>
  <dcterms:created xsi:type="dcterms:W3CDTF">2019-09-14T11:34:00Z</dcterms:created>
  <dcterms:modified xsi:type="dcterms:W3CDTF">2022-09-02T13:35:00Z</dcterms:modified>
</cp:coreProperties>
</file>